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8F0" w:rsidRPr="00EC3B94" w:rsidRDefault="002B18F0" w:rsidP="002B18F0">
      <w:pPr>
        <w:jc w:val="right"/>
        <w:rPr>
          <w:rFonts w:ascii="Marianne" w:hAnsi="Marianne" w:cs="Arial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BD0968D" wp14:editId="4C2C6A13">
            <wp:simplePos x="0" y="0"/>
            <wp:positionH relativeFrom="column">
              <wp:posOffset>-47625</wp:posOffset>
            </wp:positionH>
            <wp:positionV relativeFrom="paragraph">
              <wp:posOffset>-200025</wp:posOffset>
            </wp:positionV>
            <wp:extent cx="1437005" cy="1323975"/>
            <wp:effectExtent l="0" t="0" r="0" b="9525"/>
            <wp:wrapNone/>
            <wp:docPr id="1" name="Image 1" descr="Ministère des Armées et des Anciens combattants_CMJ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stère des Armées et des Anciens combattants_CMJ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3B94">
        <w:rPr>
          <w:rFonts w:ascii="Arial" w:eastAsia="Arial" w:hAnsi="Arial" w:cs="Arial"/>
        </w:rPr>
        <w:t xml:space="preserve"> </w:t>
      </w:r>
      <w:r w:rsidRPr="00EC3B94">
        <w:rPr>
          <w:rFonts w:ascii="Marianne" w:hAnsi="Marianne" w:cs="Arial"/>
          <w:b/>
        </w:rPr>
        <w:t>Service du commissariat des armées</w:t>
      </w:r>
    </w:p>
    <w:p w:rsidR="002B18F0" w:rsidRDefault="002B18F0" w:rsidP="002B18F0">
      <w:pPr>
        <w:jc w:val="right"/>
        <w:rPr>
          <w:rFonts w:ascii="Marianne" w:hAnsi="Marianne" w:cs="Arial"/>
          <w:b/>
        </w:rPr>
      </w:pPr>
      <w:r w:rsidRPr="00EC3B94">
        <w:rPr>
          <w:rFonts w:ascii="Marianne" w:hAnsi="Marianne" w:cs="Arial"/>
          <w:b/>
        </w:rPr>
        <w:t>Plate-forme commissariat Sud</w:t>
      </w:r>
    </w:p>
    <w:p w:rsidR="002B18F0" w:rsidRPr="00EC3B94" w:rsidRDefault="002B18F0" w:rsidP="002B18F0">
      <w:pPr>
        <w:jc w:val="right"/>
      </w:pPr>
      <w:r>
        <w:rPr>
          <w:rFonts w:ascii="Marianne" w:hAnsi="Marianne" w:cs="Arial"/>
          <w:b/>
        </w:rPr>
        <w:t xml:space="preserve">Division achats publics </w:t>
      </w:r>
    </w:p>
    <w:p w:rsidR="002B18F0" w:rsidRDefault="002B18F0" w:rsidP="002B18F0"/>
    <w:p w:rsidR="002B18F0" w:rsidRDefault="002B18F0" w:rsidP="002B18F0"/>
    <w:p w:rsidR="002B18F0" w:rsidRDefault="002B18F0" w:rsidP="002B18F0">
      <w:pPr>
        <w:jc w:val="center"/>
        <w:rPr>
          <w:b/>
        </w:rPr>
      </w:pPr>
    </w:p>
    <w:p w:rsidR="002B18F0" w:rsidRPr="00691C9E" w:rsidRDefault="002B18F0" w:rsidP="002B18F0">
      <w:pPr>
        <w:jc w:val="center"/>
        <w:rPr>
          <w:b/>
        </w:rPr>
      </w:pPr>
      <w:r>
        <w:rPr>
          <w:b/>
        </w:rPr>
        <w:t xml:space="preserve">STAGE « FICHE ENTREPRISE » </w:t>
      </w:r>
    </w:p>
    <w:p w:rsidR="00A261DE" w:rsidRDefault="00A261DE" w:rsidP="00A261DE">
      <w:pPr>
        <w:pStyle w:val="Default"/>
        <w:rPr>
          <w:color w:val="auto"/>
          <w:sz w:val="20"/>
          <w:szCs w:val="20"/>
        </w:rPr>
      </w:pPr>
    </w:p>
    <w:p w:rsidR="001B0ADA" w:rsidRDefault="001B0ADA" w:rsidP="00A261DE">
      <w:pPr>
        <w:pStyle w:val="Default"/>
        <w:rPr>
          <w:color w:val="auto"/>
          <w:sz w:val="20"/>
          <w:szCs w:val="20"/>
        </w:rPr>
      </w:pPr>
    </w:p>
    <w:p w:rsidR="009A7648" w:rsidRDefault="00A261DE" w:rsidP="009A7648">
      <w:pPr>
        <w:jc w:val="both"/>
        <w:rPr>
          <w:sz w:val="20"/>
        </w:rPr>
      </w:pPr>
      <w:r w:rsidRPr="002B18F0">
        <w:rPr>
          <w:b/>
          <w:sz w:val="22"/>
          <w:u w:val="single"/>
        </w:rPr>
        <w:t>Objet du marché</w:t>
      </w:r>
      <w:r w:rsidRPr="000F2FD3">
        <w:rPr>
          <w:sz w:val="22"/>
        </w:rPr>
        <w:t> </w:t>
      </w:r>
      <w:r w:rsidRPr="00CC578B">
        <w:rPr>
          <w:sz w:val="20"/>
        </w:rPr>
        <w:t xml:space="preserve">: </w:t>
      </w:r>
    </w:p>
    <w:p w:rsidR="003665D4" w:rsidRDefault="003665D4" w:rsidP="003665D4">
      <w:pPr>
        <w:pStyle w:val="Titre5"/>
        <w:numPr>
          <w:ilvl w:val="4"/>
          <w:numId w:val="3"/>
        </w:numPr>
        <w:tabs>
          <w:tab w:val="left" w:pos="0"/>
        </w:tabs>
        <w:ind w:left="0" w:firstLine="0"/>
        <w:jc w:val="both"/>
        <w:rPr>
          <w:rFonts w:eastAsiaTheme="minorHAnsi"/>
          <w:bCs w:val="0"/>
          <w:color w:val="333333"/>
          <w:spacing w:val="-4"/>
          <w:lang w:eastAsia="en-US"/>
        </w:rPr>
      </w:pPr>
      <w:r>
        <w:rPr>
          <w:rFonts w:eastAsiaTheme="minorHAnsi"/>
          <w:bCs w:val="0"/>
          <w:color w:val="333333"/>
          <w:spacing w:val="-4"/>
          <w:lang w:eastAsia="en-US"/>
        </w:rPr>
        <w:t xml:space="preserve">Externalisation des travaux de reprographie </w:t>
      </w:r>
      <w:r w:rsidRPr="004F02FF">
        <w:rPr>
          <w:rFonts w:eastAsiaTheme="minorHAnsi"/>
          <w:bCs w:val="0"/>
          <w:color w:val="333333"/>
          <w:spacing w:val="-4"/>
          <w:lang w:eastAsia="en-US"/>
        </w:rPr>
        <w:t xml:space="preserve">au profit de la Direction Générale de l'Armement </w:t>
      </w:r>
      <w:r>
        <w:rPr>
          <w:rFonts w:eastAsiaTheme="minorHAnsi"/>
          <w:bCs w:val="0"/>
          <w:color w:val="333333"/>
          <w:spacing w:val="-4"/>
          <w:lang w:eastAsia="en-US"/>
        </w:rPr>
        <w:t>Techniques Aérospatiales (DGA TA</w:t>
      </w:r>
      <w:r w:rsidRPr="004F02FF">
        <w:rPr>
          <w:rFonts w:eastAsiaTheme="minorHAnsi"/>
          <w:bCs w:val="0"/>
          <w:color w:val="333333"/>
          <w:spacing w:val="-4"/>
          <w:lang w:eastAsia="en-US"/>
        </w:rPr>
        <w:t xml:space="preserve">) site </w:t>
      </w:r>
      <w:r>
        <w:rPr>
          <w:rFonts w:eastAsiaTheme="minorHAnsi"/>
          <w:bCs w:val="0"/>
          <w:color w:val="333333"/>
          <w:spacing w:val="-4"/>
          <w:lang w:eastAsia="en-US"/>
        </w:rPr>
        <w:t>de Balma (31)</w:t>
      </w:r>
    </w:p>
    <w:p w:rsidR="003665D4" w:rsidRPr="004F02FF" w:rsidRDefault="003665D4" w:rsidP="003665D4"/>
    <w:p w:rsidR="001B0ADA" w:rsidRPr="001B0ADA" w:rsidRDefault="001B0ADA" w:rsidP="001B0ADA">
      <w:pPr>
        <w:pStyle w:val="Paragraphedeliste"/>
        <w:keepNext/>
        <w:widowControl w:val="0"/>
        <w:shd w:val="clear" w:color="auto" w:fill="FFFFFF"/>
        <w:suppressAutoHyphens/>
        <w:spacing w:before="177" w:after="120" w:line="240" w:lineRule="auto"/>
        <w:ind w:right="0" w:firstLine="0"/>
        <w:jc w:val="left"/>
        <w:textAlignment w:val="center"/>
        <w:rPr>
          <w:rFonts w:ascii="CIDFont+F3" w:eastAsiaTheme="minorEastAsia" w:hAnsi="CIDFont+F3" w:cs="CIDFont+F3"/>
          <w:color w:val="auto"/>
          <w:sz w:val="20"/>
          <w:szCs w:val="20"/>
        </w:rPr>
      </w:pPr>
    </w:p>
    <w:p w:rsidR="00044095" w:rsidRPr="00044095" w:rsidRDefault="00044095" w:rsidP="00BF3289">
      <w:pPr>
        <w:pStyle w:val="Default"/>
        <w:rPr>
          <w:b/>
          <w:sz w:val="18"/>
          <w:szCs w:val="18"/>
          <w:u w:val="single"/>
        </w:rPr>
      </w:pPr>
      <w:r w:rsidRPr="00044095">
        <w:rPr>
          <w:b/>
          <w:sz w:val="18"/>
          <w:szCs w:val="18"/>
          <w:u w:val="single"/>
        </w:rPr>
        <w:t>Nom de la société</w:t>
      </w:r>
      <w:r w:rsidR="009C4730">
        <w:rPr>
          <w:b/>
          <w:sz w:val="18"/>
          <w:szCs w:val="18"/>
          <w:u w:val="single"/>
        </w:rPr>
        <w:t> </w:t>
      </w:r>
      <w:r w:rsidR="009C4730">
        <w:rPr>
          <w:b/>
          <w:sz w:val="18"/>
          <w:szCs w:val="18"/>
        </w:rPr>
        <w:t>:</w:t>
      </w:r>
    </w:p>
    <w:p w:rsidR="00044095" w:rsidRDefault="00044095" w:rsidP="00BF3289">
      <w:pPr>
        <w:pStyle w:val="Default"/>
      </w:pPr>
    </w:p>
    <w:p w:rsidR="009C4730" w:rsidRDefault="009C4730" w:rsidP="00044095">
      <w:pPr>
        <w:pStyle w:val="Default"/>
        <w:jc w:val="center"/>
        <w:rPr>
          <w:b/>
          <w:u w:val="single"/>
        </w:rPr>
      </w:pPr>
    </w:p>
    <w:p w:rsidR="00044095" w:rsidRDefault="00044095" w:rsidP="00044095">
      <w:pPr>
        <w:pStyle w:val="Default"/>
        <w:jc w:val="center"/>
        <w:rPr>
          <w:b/>
          <w:u w:val="single"/>
        </w:rPr>
      </w:pPr>
      <w:r w:rsidRPr="00044095">
        <w:rPr>
          <w:b/>
          <w:u w:val="single"/>
        </w:rPr>
        <w:t>Description du stage</w:t>
      </w: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044095" w:rsidRPr="00044095" w:rsidRDefault="00044095" w:rsidP="00BF3289">
      <w:pPr>
        <w:pStyle w:val="Default"/>
        <w:rPr>
          <w:rStyle w:val="A6"/>
        </w:rPr>
      </w:pPr>
    </w:p>
    <w:p w:rsidR="00044095" w:rsidRPr="00044095" w:rsidRDefault="00044095" w:rsidP="00BF3289">
      <w:pPr>
        <w:pStyle w:val="Default"/>
        <w:rPr>
          <w:rStyle w:val="A6"/>
        </w:rPr>
      </w:pPr>
    </w:p>
    <w:p w:rsidR="00044095" w:rsidRPr="00044095" w:rsidRDefault="00044095" w:rsidP="00BF3289">
      <w:pPr>
        <w:pStyle w:val="Default"/>
        <w:rPr>
          <w:sz w:val="18"/>
          <w:szCs w:val="18"/>
        </w:rPr>
      </w:pPr>
      <w:r w:rsidRPr="00044095">
        <w:rPr>
          <w:rStyle w:val="A6"/>
        </w:rPr>
        <w:t xml:space="preserve">Détail des </w:t>
      </w:r>
      <w:r w:rsidR="009C4730">
        <w:rPr>
          <w:rStyle w:val="A6"/>
        </w:rPr>
        <w:t xml:space="preserve">activités </w:t>
      </w:r>
      <w:r w:rsidRPr="00044095">
        <w:rPr>
          <w:rStyle w:val="A6"/>
          <w:u w:val="none"/>
        </w:rPr>
        <w:t>:</w:t>
      </w: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BF3289" w:rsidRPr="00044095" w:rsidRDefault="00BF3289" w:rsidP="00BF3289">
      <w:pPr>
        <w:pStyle w:val="Default"/>
        <w:rPr>
          <w:sz w:val="18"/>
          <w:szCs w:val="18"/>
        </w:rPr>
      </w:pPr>
    </w:p>
    <w:p w:rsidR="00BF3289" w:rsidRPr="00044095" w:rsidRDefault="00BF3289" w:rsidP="00BF3289">
      <w:pPr>
        <w:pStyle w:val="Default"/>
        <w:rPr>
          <w:sz w:val="18"/>
          <w:szCs w:val="18"/>
        </w:rPr>
      </w:pPr>
    </w:p>
    <w:p w:rsidR="00BF3289" w:rsidRPr="00044095" w:rsidRDefault="00BF3289" w:rsidP="00BF3289">
      <w:pPr>
        <w:pStyle w:val="Default"/>
        <w:rPr>
          <w:sz w:val="18"/>
          <w:szCs w:val="18"/>
        </w:rPr>
      </w:pPr>
    </w:p>
    <w:p w:rsidR="00BF3289" w:rsidRPr="00044095" w:rsidRDefault="00BF3289" w:rsidP="00BF3289">
      <w:pPr>
        <w:pStyle w:val="Default"/>
        <w:rPr>
          <w:sz w:val="18"/>
          <w:szCs w:val="18"/>
        </w:rPr>
      </w:pPr>
    </w:p>
    <w:p w:rsidR="00BF3289" w:rsidRPr="00044095" w:rsidRDefault="00BF3289" w:rsidP="00BF3289">
      <w:pPr>
        <w:pStyle w:val="Default"/>
        <w:rPr>
          <w:sz w:val="18"/>
          <w:szCs w:val="18"/>
        </w:rPr>
      </w:pPr>
    </w:p>
    <w:p w:rsidR="00BF3289" w:rsidRPr="00044095" w:rsidRDefault="00044095" w:rsidP="00BF3289">
      <w:pPr>
        <w:pStyle w:val="Default"/>
        <w:rPr>
          <w:rStyle w:val="A6"/>
        </w:rPr>
      </w:pPr>
      <w:r w:rsidRPr="00044095">
        <w:rPr>
          <w:rStyle w:val="A6"/>
        </w:rPr>
        <w:t xml:space="preserve">Conditions de mise en </w:t>
      </w:r>
      <w:r w:rsidR="009C4730" w:rsidRPr="00044095">
        <w:rPr>
          <w:rStyle w:val="A6"/>
        </w:rPr>
        <w:t>œuvre</w:t>
      </w:r>
      <w:r w:rsidR="00BF3289" w:rsidRPr="00044095">
        <w:rPr>
          <w:rStyle w:val="A6"/>
        </w:rPr>
        <w:t> :</w:t>
      </w: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044095" w:rsidRPr="00044095" w:rsidRDefault="00044095" w:rsidP="00BF3289">
      <w:pPr>
        <w:pStyle w:val="Default"/>
        <w:rPr>
          <w:sz w:val="18"/>
          <w:szCs w:val="18"/>
        </w:rPr>
      </w:pPr>
    </w:p>
    <w:p w:rsidR="00044095" w:rsidRDefault="00044095" w:rsidP="00044095">
      <w:pPr>
        <w:pStyle w:val="Pa1"/>
        <w:ind w:left="40"/>
        <w:rPr>
          <w:rStyle w:val="A6"/>
        </w:rPr>
      </w:pPr>
      <w:r w:rsidRPr="00044095">
        <w:rPr>
          <w:rStyle w:val="A6"/>
        </w:rPr>
        <w:t>Organisation de la période dans la structure d’accueil</w:t>
      </w:r>
      <w:r w:rsidR="009C4730">
        <w:rPr>
          <w:rStyle w:val="A6"/>
        </w:rPr>
        <w:t> :</w:t>
      </w:r>
    </w:p>
    <w:p w:rsidR="009C4730" w:rsidRPr="009C4730" w:rsidRDefault="009C4730" w:rsidP="009C4730">
      <w:pPr>
        <w:pStyle w:val="Default"/>
      </w:pPr>
    </w:p>
    <w:p w:rsidR="00044095" w:rsidRPr="00044095" w:rsidRDefault="00044095" w:rsidP="00044095">
      <w:pPr>
        <w:pStyle w:val="Pa1"/>
        <w:ind w:left="40"/>
        <w:rPr>
          <w:color w:val="000000"/>
          <w:sz w:val="18"/>
          <w:szCs w:val="18"/>
        </w:rPr>
      </w:pPr>
      <w:r w:rsidRPr="00044095">
        <w:rPr>
          <w:rStyle w:val="A0"/>
        </w:rPr>
        <w:t xml:space="preserve">Lundi </w:t>
      </w:r>
      <w:r w:rsidRPr="00044095">
        <w:rPr>
          <w:rStyle w:val="A0"/>
        </w:rPr>
        <w:tab/>
      </w:r>
      <w:r w:rsidRPr="00044095">
        <w:rPr>
          <w:rStyle w:val="A0"/>
        </w:rPr>
        <w:tab/>
        <w:t xml:space="preserve">: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1"/>
          <w:sz w:val="18"/>
          <w:szCs w:val="18"/>
        </w:rPr>
        <w:tab/>
      </w:r>
      <w:r w:rsidRPr="00044095">
        <w:rPr>
          <w:rStyle w:val="A0"/>
        </w:rPr>
        <w:t xml:space="preserve">et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</w:p>
    <w:p w:rsidR="00044095" w:rsidRPr="00044095" w:rsidRDefault="00044095" w:rsidP="00044095">
      <w:pPr>
        <w:pStyle w:val="Pa1"/>
        <w:ind w:left="40"/>
        <w:rPr>
          <w:rStyle w:val="A1"/>
          <w:sz w:val="18"/>
          <w:szCs w:val="18"/>
        </w:rPr>
      </w:pPr>
      <w:r w:rsidRPr="00044095">
        <w:rPr>
          <w:rStyle w:val="A0"/>
        </w:rPr>
        <w:t xml:space="preserve">Mardi </w:t>
      </w:r>
      <w:r w:rsidRPr="00044095">
        <w:rPr>
          <w:rStyle w:val="A0"/>
        </w:rPr>
        <w:tab/>
      </w:r>
      <w:r w:rsidRPr="00044095">
        <w:rPr>
          <w:rStyle w:val="A0"/>
        </w:rPr>
        <w:tab/>
        <w:t xml:space="preserve">: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1"/>
          <w:sz w:val="18"/>
          <w:szCs w:val="18"/>
        </w:rPr>
        <w:tab/>
      </w:r>
      <w:r w:rsidRPr="00044095">
        <w:rPr>
          <w:rStyle w:val="A0"/>
        </w:rPr>
        <w:t xml:space="preserve">et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</w:p>
    <w:p w:rsidR="00044095" w:rsidRPr="00044095" w:rsidRDefault="00044095" w:rsidP="00044095">
      <w:pPr>
        <w:pStyle w:val="Pa1"/>
        <w:ind w:left="40"/>
        <w:rPr>
          <w:rStyle w:val="A1"/>
          <w:sz w:val="18"/>
          <w:szCs w:val="18"/>
        </w:rPr>
      </w:pPr>
      <w:r w:rsidRPr="00044095">
        <w:rPr>
          <w:rStyle w:val="A0"/>
        </w:rPr>
        <w:t xml:space="preserve">Mercredi </w:t>
      </w:r>
      <w:r w:rsidRPr="00044095">
        <w:rPr>
          <w:rStyle w:val="A0"/>
        </w:rPr>
        <w:tab/>
        <w:t xml:space="preserve">: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 </w:t>
      </w:r>
      <w:r w:rsidRPr="00044095">
        <w:rPr>
          <w:rStyle w:val="A1"/>
          <w:sz w:val="18"/>
          <w:szCs w:val="18"/>
        </w:rPr>
        <w:tab/>
      </w:r>
      <w:r w:rsidRPr="00044095">
        <w:rPr>
          <w:rStyle w:val="A0"/>
        </w:rPr>
        <w:t xml:space="preserve">et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 </w:t>
      </w:r>
    </w:p>
    <w:p w:rsidR="00044095" w:rsidRPr="00044095" w:rsidRDefault="00044095" w:rsidP="00044095">
      <w:pPr>
        <w:pStyle w:val="Pa1"/>
        <w:ind w:left="40"/>
        <w:rPr>
          <w:rStyle w:val="A1"/>
          <w:sz w:val="18"/>
          <w:szCs w:val="18"/>
        </w:rPr>
      </w:pPr>
      <w:r w:rsidRPr="00044095">
        <w:rPr>
          <w:rStyle w:val="A0"/>
        </w:rPr>
        <w:t>Jeudi</w:t>
      </w:r>
      <w:r w:rsidRPr="00044095">
        <w:rPr>
          <w:rStyle w:val="A0"/>
        </w:rPr>
        <w:tab/>
      </w:r>
      <w:r w:rsidRPr="00044095">
        <w:rPr>
          <w:rStyle w:val="A0"/>
        </w:rPr>
        <w:tab/>
        <w:t xml:space="preserve">: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1"/>
          <w:sz w:val="18"/>
          <w:szCs w:val="18"/>
        </w:rPr>
        <w:tab/>
      </w:r>
      <w:r w:rsidRPr="00044095">
        <w:rPr>
          <w:rStyle w:val="A0"/>
        </w:rPr>
        <w:t xml:space="preserve">et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>______________</w:t>
      </w:r>
    </w:p>
    <w:p w:rsidR="00044095" w:rsidRPr="00044095" w:rsidRDefault="00044095" w:rsidP="00044095">
      <w:pPr>
        <w:pStyle w:val="Pa1"/>
        <w:ind w:left="40"/>
        <w:rPr>
          <w:rStyle w:val="A1"/>
          <w:sz w:val="18"/>
          <w:szCs w:val="18"/>
        </w:rPr>
      </w:pPr>
      <w:r w:rsidRPr="00044095">
        <w:rPr>
          <w:rStyle w:val="A0"/>
        </w:rPr>
        <w:t xml:space="preserve">Vendredi </w:t>
      </w:r>
      <w:r w:rsidRPr="00044095">
        <w:rPr>
          <w:rStyle w:val="A0"/>
        </w:rPr>
        <w:tab/>
        <w:t xml:space="preserve">: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1"/>
          <w:sz w:val="18"/>
          <w:szCs w:val="18"/>
        </w:rPr>
        <w:tab/>
      </w:r>
      <w:r w:rsidRPr="00044095">
        <w:rPr>
          <w:rStyle w:val="A0"/>
        </w:rPr>
        <w:t xml:space="preserve">et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>______________</w:t>
      </w:r>
    </w:p>
    <w:p w:rsidR="00044095" w:rsidRPr="00044095" w:rsidRDefault="00044095" w:rsidP="00044095">
      <w:pPr>
        <w:pStyle w:val="Pa1"/>
        <w:ind w:left="40"/>
        <w:rPr>
          <w:color w:val="000000"/>
          <w:sz w:val="18"/>
          <w:szCs w:val="18"/>
        </w:rPr>
      </w:pPr>
      <w:r w:rsidRPr="00044095">
        <w:rPr>
          <w:rStyle w:val="A0"/>
        </w:rPr>
        <w:t xml:space="preserve">Samedi </w:t>
      </w:r>
      <w:r w:rsidRPr="00044095">
        <w:rPr>
          <w:rStyle w:val="A0"/>
        </w:rPr>
        <w:tab/>
      </w:r>
      <w:r w:rsidRPr="00044095">
        <w:rPr>
          <w:rStyle w:val="A0"/>
        </w:rPr>
        <w:tab/>
        <w:t xml:space="preserve">: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1"/>
          <w:sz w:val="18"/>
          <w:szCs w:val="18"/>
        </w:rPr>
        <w:tab/>
      </w:r>
      <w:r w:rsidRPr="00044095">
        <w:rPr>
          <w:rStyle w:val="A0"/>
        </w:rPr>
        <w:t xml:space="preserve">et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</w:p>
    <w:p w:rsidR="00044095" w:rsidRPr="00044095" w:rsidRDefault="00044095" w:rsidP="00044095">
      <w:pPr>
        <w:pStyle w:val="Pa1"/>
        <w:ind w:left="40"/>
        <w:rPr>
          <w:color w:val="000000"/>
          <w:sz w:val="18"/>
          <w:szCs w:val="18"/>
        </w:rPr>
      </w:pPr>
      <w:r w:rsidRPr="00044095">
        <w:rPr>
          <w:rStyle w:val="A0"/>
        </w:rPr>
        <w:t xml:space="preserve">Dimanche </w:t>
      </w:r>
      <w:r w:rsidRPr="00044095">
        <w:rPr>
          <w:rStyle w:val="A0"/>
        </w:rPr>
        <w:tab/>
        <w:t xml:space="preserve">: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1"/>
          <w:sz w:val="18"/>
          <w:szCs w:val="18"/>
        </w:rPr>
        <w:tab/>
      </w:r>
      <w:r w:rsidRPr="00044095">
        <w:rPr>
          <w:rStyle w:val="A0"/>
        </w:rPr>
        <w:t xml:space="preserve">et de </w:t>
      </w:r>
      <w:r w:rsidRPr="00044095">
        <w:rPr>
          <w:rStyle w:val="A1"/>
          <w:sz w:val="18"/>
          <w:szCs w:val="18"/>
        </w:rPr>
        <w:t xml:space="preserve">______________ </w:t>
      </w:r>
      <w:r w:rsidRPr="00044095">
        <w:rPr>
          <w:rStyle w:val="A0"/>
        </w:rPr>
        <w:t xml:space="preserve">à </w:t>
      </w:r>
      <w:r w:rsidRPr="00044095">
        <w:rPr>
          <w:rStyle w:val="A1"/>
          <w:sz w:val="18"/>
          <w:szCs w:val="18"/>
        </w:rPr>
        <w:t xml:space="preserve">______________ </w:t>
      </w:r>
    </w:p>
    <w:p w:rsidR="00044095" w:rsidRPr="00044095" w:rsidRDefault="00044095" w:rsidP="00044095">
      <w:pPr>
        <w:pStyle w:val="Pa1"/>
        <w:ind w:left="40"/>
        <w:rPr>
          <w:rStyle w:val="A1"/>
          <w:sz w:val="20"/>
          <w:szCs w:val="20"/>
        </w:rPr>
      </w:pPr>
    </w:p>
    <w:p w:rsidR="002665BA" w:rsidRPr="002665BA" w:rsidRDefault="002665BA" w:rsidP="002665BA">
      <w:pPr>
        <w:autoSpaceDE w:val="0"/>
        <w:adjustRightInd w:val="0"/>
        <w:jc w:val="both"/>
        <w:rPr>
          <w:rFonts w:ascii="Arial" w:eastAsia="Calibri" w:hAnsi="Arial" w:cs="Arial"/>
          <w:i/>
          <w:color w:val="000000"/>
          <w:sz w:val="16"/>
          <w:szCs w:val="16"/>
        </w:rPr>
      </w:pPr>
      <w:r w:rsidRPr="002665BA">
        <w:rPr>
          <w:rStyle w:val="A1"/>
          <w:rFonts w:ascii="Arial" w:hAnsi="Arial" w:cs="Arial"/>
          <w:i/>
          <w:sz w:val="16"/>
          <w:szCs w:val="16"/>
        </w:rPr>
        <w:t xml:space="preserve">Pour rappel : </w:t>
      </w:r>
      <w:r w:rsidRPr="002665BA">
        <w:rPr>
          <w:rFonts w:ascii="Arial" w:eastAsia="Calibri" w:hAnsi="Arial" w:cs="Arial"/>
          <w:i/>
          <w:color w:val="000000"/>
          <w:sz w:val="16"/>
          <w:szCs w:val="16"/>
        </w:rPr>
        <w:t>Le volume horaire minimal exigé est d’un mois de stage (ou au moins 120 heures, réparties sur plus d’un mois le cas échéant), à réaliser au profit d’un blessé, au minimum, par période d’une année calendaire à compter du début de validité de l’acc</w:t>
      </w:r>
      <w:r w:rsidR="001B0ADA">
        <w:rPr>
          <w:rFonts w:ascii="Arial" w:eastAsia="Calibri" w:hAnsi="Arial" w:cs="Arial"/>
          <w:i/>
          <w:color w:val="000000"/>
          <w:sz w:val="16"/>
          <w:szCs w:val="16"/>
        </w:rPr>
        <w:t xml:space="preserve">ord-cadre, soit 6 stages si les six </w:t>
      </w:r>
      <w:r w:rsidRPr="002665BA">
        <w:rPr>
          <w:rFonts w:ascii="Arial" w:eastAsia="Calibri" w:hAnsi="Arial" w:cs="Arial"/>
          <w:i/>
          <w:color w:val="000000"/>
          <w:sz w:val="16"/>
          <w:szCs w:val="16"/>
        </w:rPr>
        <w:t>recond</w:t>
      </w:r>
      <w:r>
        <w:rPr>
          <w:rFonts w:ascii="Arial" w:eastAsia="Calibri" w:hAnsi="Arial" w:cs="Arial"/>
          <w:i/>
          <w:color w:val="000000"/>
          <w:sz w:val="16"/>
          <w:szCs w:val="16"/>
        </w:rPr>
        <w:t>uctions prévues sont appliquées</w:t>
      </w:r>
      <w:r w:rsidR="003131AF">
        <w:rPr>
          <w:rFonts w:ascii="Arial" w:eastAsia="Calibri" w:hAnsi="Arial" w:cs="Arial"/>
          <w:i/>
          <w:color w:val="000000"/>
          <w:sz w:val="16"/>
          <w:szCs w:val="16"/>
        </w:rPr>
        <w:t>.</w:t>
      </w:r>
    </w:p>
    <w:p w:rsidR="00044095" w:rsidRPr="00044095" w:rsidRDefault="00044095" w:rsidP="002B18F0">
      <w:pPr>
        <w:pStyle w:val="Pa1"/>
        <w:rPr>
          <w:rStyle w:val="A1"/>
          <w:sz w:val="20"/>
          <w:szCs w:val="20"/>
        </w:rPr>
      </w:pPr>
    </w:p>
    <w:p w:rsidR="00044095" w:rsidRPr="00044095" w:rsidRDefault="00044095" w:rsidP="00044095">
      <w:pPr>
        <w:pStyle w:val="Pa1"/>
        <w:ind w:left="40"/>
        <w:rPr>
          <w:rStyle w:val="A1"/>
          <w:b w:val="0"/>
          <w:bCs w:val="0"/>
          <w:sz w:val="20"/>
          <w:szCs w:val="20"/>
        </w:rPr>
      </w:pPr>
      <w:r w:rsidRPr="009C4730">
        <w:rPr>
          <w:rStyle w:val="A6"/>
        </w:rPr>
        <w:t xml:space="preserve"> Observations :</w:t>
      </w:r>
      <w:r w:rsidRPr="00044095">
        <w:rPr>
          <w:rStyle w:val="A0"/>
          <w:sz w:val="20"/>
          <w:szCs w:val="20"/>
        </w:rPr>
        <w:t xml:space="preserve"> </w:t>
      </w:r>
    </w:p>
    <w:p w:rsidR="009C4730" w:rsidRDefault="009C4730" w:rsidP="009C4730">
      <w:pPr>
        <w:pStyle w:val="Default"/>
      </w:pPr>
    </w:p>
    <w:p w:rsidR="009C4730" w:rsidRDefault="009C4730" w:rsidP="009C4730">
      <w:pPr>
        <w:pStyle w:val="Default"/>
      </w:pPr>
    </w:p>
    <w:p w:rsidR="009C4730" w:rsidRDefault="009C4730" w:rsidP="009C4730">
      <w:pPr>
        <w:pStyle w:val="Default"/>
      </w:pPr>
    </w:p>
    <w:p w:rsidR="009C4730" w:rsidRPr="00054C7A" w:rsidRDefault="009C4730" w:rsidP="009C4730">
      <w:pPr>
        <w:pStyle w:val="Default"/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Pr="00054C7A">
        <w:rPr>
          <w:sz w:val="20"/>
          <w:szCs w:val="20"/>
        </w:rPr>
        <w:tab/>
      </w:r>
      <w:r w:rsidRPr="00054C7A">
        <w:rPr>
          <w:i/>
          <w:sz w:val="20"/>
          <w:szCs w:val="20"/>
        </w:rPr>
        <w:t>Cachet et signature :</w:t>
      </w:r>
    </w:p>
    <w:sectPr w:rsidR="009C4730" w:rsidRPr="00054C7A" w:rsidSect="00A261DE">
      <w:footerReference w:type="first" r:id="rId8"/>
      <w:pgSz w:w="11906" w:h="16838" w:code="9"/>
      <w:pgMar w:top="851" w:right="1134" w:bottom="907" w:left="1701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1F8" w:rsidRDefault="00CE51F8" w:rsidP="00A261DE">
      <w:r>
        <w:separator/>
      </w:r>
    </w:p>
  </w:endnote>
  <w:endnote w:type="continuationSeparator" w:id="0">
    <w:p w:rsidR="00CE51F8" w:rsidRDefault="00CE51F8" w:rsidP="00A26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8F0" w:rsidRPr="002B18F0" w:rsidRDefault="002B18F0" w:rsidP="002B18F0">
    <w:pPr>
      <w:jc w:val="center"/>
      <w:rPr>
        <w:b/>
        <w:sz w:val="20"/>
      </w:rPr>
    </w:pPr>
    <w:r w:rsidRPr="002B18F0">
      <w:rPr>
        <w:b/>
        <w:sz w:val="20"/>
      </w:rPr>
      <w:t>DAF 2025_</w:t>
    </w:r>
    <w:r w:rsidR="003665D4">
      <w:rPr>
        <w:b/>
        <w:sz w:val="20"/>
      </w:rPr>
      <w:t>000797 – Annexe 1 du RC – Fiche entreprise stage</w:t>
    </w:r>
  </w:p>
  <w:p w:rsidR="002B18F0" w:rsidRDefault="002B18F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1F8" w:rsidRDefault="00CE51F8" w:rsidP="00A261DE">
      <w:r>
        <w:separator/>
      </w:r>
    </w:p>
  </w:footnote>
  <w:footnote w:type="continuationSeparator" w:id="0">
    <w:p w:rsidR="00CE51F8" w:rsidRDefault="00CE51F8" w:rsidP="00A26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pStyle w:val="Titre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F2B28"/>
    <w:multiLevelType w:val="hybridMultilevel"/>
    <w:tmpl w:val="D5F6C7B4"/>
    <w:lvl w:ilvl="0" w:tplc="635889E2">
      <w:numFmt w:val="bullet"/>
      <w:lvlText w:val="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7BD87FB8">
      <w:numFmt w:val="bullet"/>
      <w:lvlText w:val=""/>
      <w:lvlJc w:val="left"/>
      <w:pPr>
        <w:ind w:left="1440" w:hanging="360"/>
      </w:pPr>
      <w:rPr>
        <w:rFonts w:ascii="Wingdings 3" w:eastAsia="Times New Roman" w:hAnsi="Wingdings 3" w:cs="Times New Roman" w:hint="default"/>
      </w:rPr>
    </w:lvl>
    <w:lvl w:ilvl="2" w:tplc="E9C4BF10">
      <w:numFmt w:val="bullet"/>
      <w:lvlText w:val="-"/>
      <w:lvlJc w:val="left"/>
      <w:pPr>
        <w:ind w:left="2160" w:hanging="360"/>
      </w:pPr>
      <w:rPr>
        <w:rFonts w:ascii="Times New Roman" w:eastAsia="Andale Sans U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DE"/>
    <w:rsid w:val="00044095"/>
    <w:rsid w:val="00054C7A"/>
    <w:rsid w:val="000E03FD"/>
    <w:rsid w:val="000F2FD3"/>
    <w:rsid w:val="00154BF5"/>
    <w:rsid w:val="00190E31"/>
    <w:rsid w:val="001B0ADA"/>
    <w:rsid w:val="002445D0"/>
    <w:rsid w:val="002665BA"/>
    <w:rsid w:val="0028276D"/>
    <w:rsid w:val="002B18F0"/>
    <w:rsid w:val="003131AF"/>
    <w:rsid w:val="003665D4"/>
    <w:rsid w:val="004E5991"/>
    <w:rsid w:val="00782B59"/>
    <w:rsid w:val="00902327"/>
    <w:rsid w:val="00984142"/>
    <w:rsid w:val="009A7648"/>
    <w:rsid w:val="009C4730"/>
    <w:rsid w:val="00A261DE"/>
    <w:rsid w:val="00A86F9E"/>
    <w:rsid w:val="00B358B9"/>
    <w:rsid w:val="00B713B7"/>
    <w:rsid w:val="00BF3289"/>
    <w:rsid w:val="00CE51F8"/>
    <w:rsid w:val="00D01240"/>
    <w:rsid w:val="00DE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60ADC"/>
  <w15:chartTrackingRefBased/>
  <w15:docId w15:val="{37880B4B-C2E9-4885-B162-072BD43E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1D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3665D4"/>
    <w:pPr>
      <w:keepNext/>
      <w:numPr>
        <w:ilvl w:val="1"/>
        <w:numId w:val="3"/>
      </w:numPr>
      <w:suppressAutoHyphens/>
      <w:outlineLvl w:val="1"/>
    </w:pPr>
    <w:rPr>
      <w:b/>
      <w:bCs/>
      <w:sz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3665D4"/>
    <w:pPr>
      <w:keepNext/>
      <w:numPr>
        <w:ilvl w:val="4"/>
        <w:numId w:val="2"/>
      </w:numPr>
      <w:suppressAutoHyphens/>
      <w:jc w:val="center"/>
      <w:outlineLvl w:val="4"/>
    </w:pPr>
    <w:rPr>
      <w:rFonts w:ascii="Arial" w:hAnsi="Arial" w:cs="Arial"/>
      <w:b/>
      <w:bCs/>
      <w:sz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3665D4"/>
    <w:pPr>
      <w:keepNext/>
      <w:numPr>
        <w:ilvl w:val="7"/>
        <w:numId w:val="3"/>
      </w:numPr>
      <w:suppressAutoHyphens/>
      <w:jc w:val="center"/>
      <w:outlineLvl w:val="7"/>
    </w:pPr>
    <w:rPr>
      <w:rFonts w:ascii="Arial" w:hAnsi="Arial" w:cs="Arial"/>
      <w:b/>
      <w:bCs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1D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261DE"/>
  </w:style>
  <w:style w:type="paragraph" w:styleId="Pieddepage">
    <w:name w:val="footer"/>
    <w:basedOn w:val="Normal"/>
    <w:link w:val="PieddepageCar"/>
    <w:uiPriority w:val="99"/>
    <w:unhideWhenUsed/>
    <w:rsid w:val="00A261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261DE"/>
  </w:style>
  <w:style w:type="character" w:styleId="Lienhypertexte">
    <w:name w:val="Hyperlink"/>
    <w:rsid w:val="00A261DE"/>
    <w:rPr>
      <w:color w:val="0000FF"/>
      <w:u w:val="single"/>
    </w:rPr>
  </w:style>
  <w:style w:type="paragraph" w:customStyle="1" w:styleId="Default">
    <w:name w:val="Default"/>
    <w:rsid w:val="00A261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character" w:customStyle="1" w:styleId="A10">
    <w:name w:val="A10"/>
    <w:uiPriority w:val="99"/>
    <w:rsid w:val="00A261DE"/>
    <w:rPr>
      <w:b/>
      <w:bCs/>
      <w:color w:val="000000"/>
      <w:sz w:val="26"/>
      <w:szCs w:val="26"/>
    </w:rPr>
  </w:style>
  <w:style w:type="character" w:customStyle="1" w:styleId="A5">
    <w:name w:val="A5"/>
    <w:uiPriority w:val="99"/>
    <w:rsid w:val="00A261DE"/>
    <w:rPr>
      <w:b/>
      <w:bCs/>
      <w:color w:val="000000"/>
      <w:sz w:val="16"/>
      <w:szCs w:val="16"/>
    </w:rPr>
  </w:style>
  <w:style w:type="paragraph" w:customStyle="1" w:styleId="Pa5">
    <w:name w:val="Pa5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A261DE"/>
    <w:rPr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A261DE"/>
    <w:rPr>
      <w:b/>
      <w:bCs/>
      <w:color w:val="000000"/>
      <w:sz w:val="12"/>
      <w:szCs w:val="12"/>
    </w:rPr>
  </w:style>
  <w:style w:type="paragraph" w:customStyle="1" w:styleId="Pa1">
    <w:name w:val="Pa1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character" w:customStyle="1" w:styleId="A2">
    <w:name w:val="A2"/>
    <w:uiPriority w:val="99"/>
    <w:rsid w:val="00A261DE"/>
    <w:rPr>
      <w:color w:val="000000"/>
      <w:sz w:val="18"/>
      <w:szCs w:val="18"/>
    </w:rPr>
  </w:style>
  <w:style w:type="character" w:customStyle="1" w:styleId="A4">
    <w:name w:val="A4"/>
    <w:uiPriority w:val="99"/>
    <w:rsid w:val="00A261DE"/>
    <w:rPr>
      <w:color w:val="000000"/>
      <w:sz w:val="12"/>
      <w:szCs w:val="12"/>
    </w:rPr>
  </w:style>
  <w:style w:type="character" w:customStyle="1" w:styleId="A6">
    <w:name w:val="A6"/>
    <w:uiPriority w:val="99"/>
    <w:rsid w:val="00A261DE"/>
    <w:rPr>
      <w:b/>
      <w:bCs/>
      <w:color w:val="000000"/>
      <w:sz w:val="18"/>
      <w:szCs w:val="18"/>
      <w:u w:val="single"/>
    </w:rPr>
  </w:style>
  <w:style w:type="paragraph" w:customStyle="1" w:styleId="Pa3">
    <w:name w:val="Pa3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character" w:customStyle="1" w:styleId="A12">
    <w:name w:val="A12"/>
    <w:uiPriority w:val="99"/>
    <w:rsid w:val="00A261DE"/>
    <w:rPr>
      <w:i/>
      <w:iCs/>
      <w:color w:val="000000"/>
      <w:sz w:val="15"/>
      <w:szCs w:val="15"/>
      <w:u w:val="single"/>
    </w:rPr>
  </w:style>
  <w:style w:type="character" w:customStyle="1" w:styleId="A13">
    <w:name w:val="A13"/>
    <w:uiPriority w:val="99"/>
    <w:rsid w:val="00A261DE"/>
    <w:rPr>
      <w:color w:val="000000"/>
      <w:sz w:val="15"/>
      <w:szCs w:val="15"/>
    </w:rPr>
  </w:style>
  <w:style w:type="paragraph" w:customStyle="1" w:styleId="Pa9">
    <w:name w:val="Pa9"/>
    <w:basedOn w:val="Default"/>
    <w:next w:val="Default"/>
    <w:uiPriority w:val="99"/>
    <w:rsid w:val="00A261DE"/>
    <w:pPr>
      <w:spacing w:line="241" w:lineRule="atLeast"/>
    </w:pPr>
    <w:rPr>
      <w:color w:val="auto"/>
    </w:rPr>
  </w:style>
  <w:style w:type="character" w:customStyle="1" w:styleId="LienInternet">
    <w:name w:val="Lien Internet"/>
    <w:basedOn w:val="Policepardfaut"/>
    <w:uiPriority w:val="99"/>
    <w:unhideWhenUsed/>
    <w:rsid w:val="001B0ADA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B0ADA"/>
    <w:pPr>
      <w:spacing w:after="48" w:line="247" w:lineRule="auto"/>
      <w:ind w:left="720" w:right="637" w:hanging="10"/>
      <w:contextualSpacing/>
      <w:jc w:val="both"/>
    </w:pPr>
    <w:rPr>
      <w:color w:val="000000"/>
      <w:sz w:val="22"/>
      <w:szCs w:val="22"/>
    </w:rPr>
  </w:style>
  <w:style w:type="character" w:customStyle="1" w:styleId="Titre2Car">
    <w:name w:val="Titre 2 Car"/>
    <w:basedOn w:val="Policepardfaut"/>
    <w:link w:val="Titre2"/>
    <w:rsid w:val="003665D4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3665D4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3665D4"/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JUDD Margaret ATTACHE ADM. ETAT</dc:creator>
  <cp:keywords/>
  <dc:description/>
  <cp:lastModifiedBy>GARINO Julia ADJ ADM PAL 2CL AE</cp:lastModifiedBy>
  <cp:revision>20</cp:revision>
  <dcterms:created xsi:type="dcterms:W3CDTF">2020-07-15T13:31:00Z</dcterms:created>
  <dcterms:modified xsi:type="dcterms:W3CDTF">2026-01-27T08:20:00Z</dcterms:modified>
</cp:coreProperties>
</file>